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16" w:rsidRDefault="004D4916" w:rsidP="004D4916">
      <w:r>
        <w:t xml:space="preserve">Dear </w:t>
      </w:r>
      <w:r>
        <w:t>Franc Perdih</w:t>
      </w:r>
      <w:r>
        <w:t>,</w:t>
      </w:r>
    </w:p>
    <w:p w:rsidR="004D4916" w:rsidRDefault="004D4916" w:rsidP="004D4916"/>
    <w:p w:rsidR="004D4916" w:rsidRDefault="004D4916" w:rsidP="004D4916">
      <w:pPr>
        <w:rPr>
          <w:rFonts w:hint="eastAsia"/>
        </w:rPr>
      </w:pPr>
      <w:r>
        <w:rPr>
          <w:rFonts w:hint="eastAsia"/>
        </w:rPr>
        <w:t xml:space="preserve">Thank you for sending us the comments on our </w:t>
      </w:r>
      <w:r>
        <w:t>manuscript "Self-Assembly and X-Ray Crystal Structures of Trinuclear</w:t>
      </w:r>
      <w:r>
        <w:rPr>
          <w:rFonts w:hint="eastAsia"/>
        </w:rPr>
        <w:t xml:space="preserve"> </w:t>
      </w:r>
      <w:r>
        <w:t>Nickel(II) Complexes Derived from Schiff Bases and Acetate Ligands with</w:t>
      </w:r>
      <w:r>
        <w:rPr>
          <w:rFonts w:hint="eastAsia"/>
        </w:rPr>
        <w:t xml:space="preserve"> </w:t>
      </w:r>
      <w:r>
        <w:t xml:space="preserve">Biological Activity". </w:t>
      </w:r>
    </w:p>
    <w:p w:rsidR="004D4916" w:rsidRDefault="004D4916" w:rsidP="004D4916">
      <w:pPr>
        <w:rPr>
          <w:rFonts w:hint="eastAsia"/>
        </w:rPr>
      </w:pPr>
      <w:r>
        <w:rPr>
          <w:rFonts w:hint="eastAsia"/>
        </w:rPr>
        <w:t>The manuscript has been r</w:t>
      </w:r>
      <w:r>
        <w:t>evise</w:t>
      </w:r>
      <w:r>
        <w:rPr>
          <w:rFonts w:hint="eastAsia"/>
        </w:rPr>
        <w:t>d i</w:t>
      </w:r>
      <w:r>
        <w:t>n accord with the suggestions</w:t>
      </w:r>
      <w:r>
        <w:rPr>
          <w:rFonts w:hint="eastAsia"/>
        </w:rPr>
        <w:t xml:space="preserve">. </w:t>
      </w:r>
    </w:p>
    <w:p w:rsidR="004D4916" w:rsidRDefault="004D4916" w:rsidP="004D4916">
      <w:r>
        <w:rPr>
          <w:rFonts w:hint="eastAsia"/>
        </w:rPr>
        <w:t xml:space="preserve">Looking forward to your response. </w:t>
      </w:r>
    </w:p>
    <w:p w:rsidR="004D4916" w:rsidRDefault="004D4916" w:rsidP="004D4916"/>
    <w:p w:rsidR="004D4916" w:rsidRDefault="004D4916" w:rsidP="004D4916">
      <w:r>
        <w:t>Sincerely yours,</w:t>
      </w:r>
    </w:p>
    <w:p w:rsidR="004D4916" w:rsidRDefault="004D4916" w:rsidP="004D4916">
      <w:pPr>
        <w:rPr>
          <w:rFonts w:hint="eastAsia"/>
        </w:rPr>
      </w:pPr>
      <w:bookmarkStart w:id="0" w:name="OLE_LINK1"/>
      <w:bookmarkStart w:id="1" w:name="OLE_LINK2"/>
      <w:r>
        <w:rPr>
          <w:rFonts w:hint="eastAsia"/>
        </w:rPr>
        <w:t xml:space="preserve">Jin-Long Hou </w:t>
      </w:r>
    </w:p>
    <w:p w:rsidR="004D4916" w:rsidRDefault="004D4916" w:rsidP="004D4916"/>
    <w:bookmarkEnd w:id="0"/>
    <w:bookmarkEnd w:id="1"/>
    <w:p w:rsidR="004D4916" w:rsidRDefault="004D4916" w:rsidP="004D4916">
      <w:pPr>
        <w:rPr>
          <w:rFonts w:hint="eastAsia"/>
        </w:rPr>
      </w:pPr>
      <w:r w:rsidRPr="004D4916">
        <w:t>College of Chemistry and Chemical Engineering</w:t>
      </w:r>
    </w:p>
    <w:p w:rsidR="004D4916" w:rsidRDefault="004D4916" w:rsidP="004D4916">
      <w:pPr>
        <w:rPr>
          <w:rFonts w:hint="eastAsia"/>
        </w:rPr>
      </w:pPr>
      <w:r w:rsidRPr="004D4916">
        <w:t>Qiqihar University</w:t>
      </w:r>
    </w:p>
    <w:p w:rsidR="004D4916" w:rsidRDefault="004D4916" w:rsidP="004D4916">
      <w:pPr>
        <w:rPr>
          <w:rFonts w:hint="eastAsia"/>
        </w:rPr>
      </w:pPr>
      <w:r w:rsidRPr="004D4916">
        <w:t>Qiqihar 161006</w:t>
      </w:r>
    </w:p>
    <w:p w:rsidR="004D4916" w:rsidRDefault="004D4916" w:rsidP="004D4916">
      <w:pPr>
        <w:rPr>
          <w:rFonts w:hint="eastAsia"/>
        </w:rPr>
      </w:pPr>
      <w:r w:rsidRPr="004D4916">
        <w:t>P. R. China</w:t>
      </w:r>
    </w:p>
    <w:p w:rsidR="004D4916" w:rsidRDefault="004D4916" w:rsidP="004D4916">
      <w:pPr>
        <w:rPr>
          <w:rFonts w:hint="eastAsia"/>
        </w:rPr>
      </w:pPr>
    </w:p>
    <w:p w:rsidR="004D4916" w:rsidRDefault="004D4916" w:rsidP="004D4916">
      <w:r>
        <w:t>------------------------------------------------------</w:t>
      </w:r>
    </w:p>
    <w:p w:rsidR="004D4916" w:rsidRDefault="004D4916" w:rsidP="004D4916">
      <w:r>
        <w:t>Reviewer A:</w:t>
      </w:r>
    </w:p>
    <w:p w:rsidR="004D4916" w:rsidRDefault="004D4916" w:rsidP="004D4916">
      <w:r>
        <w:t xml:space="preserve">1) </w:t>
      </w:r>
      <w:r w:rsidR="009A7B94">
        <w:rPr>
          <w:rFonts w:hint="eastAsia"/>
        </w:rPr>
        <w:t>The</w:t>
      </w:r>
      <w:r>
        <w:t xml:space="preserve"> title of </w:t>
      </w:r>
      <w:r w:rsidR="009A7B94">
        <w:rPr>
          <w:rFonts w:hint="eastAsia"/>
        </w:rPr>
        <w:t xml:space="preserve">the </w:t>
      </w:r>
      <w:r>
        <w:t>manuscript</w:t>
      </w:r>
      <w:r w:rsidR="009A7B94">
        <w:rPr>
          <w:rFonts w:hint="eastAsia"/>
        </w:rPr>
        <w:t xml:space="preserve"> is changed to </w:t>
      </w:r>
      <w:r w:rsidR="009A7B94">
        <w:t>“</w:t>
      </w:r>
      <w:r w:rsidR="009A7B94" w:rsidRPr="009A7B94">
        <w:t>Synthesis and X-Ray Crystal Structures of Trinuclear Nickel(II) Complexes Derived from Schiff Bases and Acetate Ligands with Biological Activity</w:t>
      </w:r>
      <w:r w:rsidR="009A7B94">
        <w:t>”</w:t>
      </w:r>
      <w:r w:rsidR="009A7B94">
        <w:rPr>
          <w:rFonts w:hint="eastAsia"/>
        </w:rPr>
        <w:t xml:space="preserve">. </w:t>
      </w:r>
    </w:p>
    <w:p w:rsidR="004D4916" w:rsidRDefault="004D4916" w:rsidP="004D4916">
      <w:r>
        <w:t xml:space="preserve">2) </w:t>
      </w:r>
      <w:r w:rsidR="00E146A4">
        <w:rPr>
          <w:rFonts w:hint="eastAsia"/>
        </w:rPr>
        <w:t>The</w:t>
      </w:r>
      <w:r>
        <w:t xml:space="preserve"> introduction part </w:t>
      </w:r>
      <w:r w:rsidR="00E146A4">
        <w:rPr>
          <w:rFonts w:hint="eastAsia"/>
        </w:rPr>
        <w:t xml:space="preserve">is improved to </w:t>
      </w:r>
      <w:r>
        <w:t>present analysis of this type of complexes in</w:t>
      </w:r>
      <w:r w:rsidR="00E146A4">
        <w:rPr>
          <w:rFonts w:hint="eastAsia"/>
        </w:rPr>
        <w:t xml:space="preserve"> </w:t>
      </w:r>
      <w:r>
        <w:t>scientific literature</w:t>
      </w:r>
      <w:r w:rsidR="00E146A4">
        <w:t xml:space="preserve">. </w:t>
      </w:r>
    </w:p>
    <w:p w:rsidR="004D4916" w:rsidRDefault="004D4916" w:rsidP="004D4916">
      <w:r>
        <w:t>3) Results of UV spectra present in methanol solution</w:t>
      </w:r>
      <w:r w:rsidR="00882A16">
        <w:rPr>
          <w:rFonts w:hint="eastAsia"/>
        </w:rPr>
        <w:t xml:space="preserve"> is OK. It is really that m</w:t>
      </w:r>
      <w:r>
        <w:t>ethanol is solvent, which use for synthesis of complexes and give</w:t>
      </w:r>
      <w:r w:rsidR="00882A16">
        <w:rPr>
          <w:rFonts w:hint="eastAsia"/>
        </w:rPr>
        <w:t xml:space="preserve"> </w:t>
      </w:r>
      <w:r>
        <w:t>precipitation of Schiff Base</w:t>
      </w:r>
      <w:r w:rsidR="00882A16">
        <w:rPr>
          <w:rFonts w:hint="eastAsia"/>
        </w:rPr>
        <w:t>. But, the concentration of the compounds used in the determination of el</w:t>
      </w:r>
      <w:r>
        <w:t>ectronic</w:t>
      </w:r>
      <w:r w:rsidR="00882A16">
        <w:rPr>
          <w:rFonts w:hint="eastAsia"/>
        </w:rPr>
        <w:t xml:space="preserve"> </w:t>
      </w:r>
      <w:r>
        <w:t>spectra</w:t>
      </w:r>
      <w:r w:rsidR="00882A16">
        <w:rPr>
          <w:rFonts w:hint="eastAsia"/>
        </w:rPr>
        <w:t xml:space="preserve"> is very low. The Schiff base ligands and their complexes can be </w:t>
      </w:r>
      <w:r w:rsidR="00882A16">
        <w:t>dissolved</w:t>
      </w:r>
      <w:r w:rsidR="00882A16">
        <w:rPr>
          <w:rFonts w:hint="eastAsia"/>
        </w:rPr>
        <w:t xml:space="preserve"> in </w:t>
      </w:r>
      <w:r>
        <w:t>alcohols</w:t>
      </w:r>
      <w:r w:rsidR="00882A16">
        <w:rPr>
          <w:rFonts w:hint="eastAsia"/>
        </w:rPr>
        <w:t xml:space="preserve"> with low </w:t>
      </w:r>
      <w:r w:rsidR="00882A16">
        <w:t>concentration</w:t>
      </w:r>
      <w:r w:rsidR="00882A16">
        <w:rPr>
          <w:rFonts w:hint="eastAsia"/>
        </w:rPr>
        <w:t>s</w:t>
      </w:r>
      <w:r>
        <w:t xml:space="preserve">. </w:t>
      </w:r>
    </w:p>
    <w:p w:rsidR="004D4916" w:rsidRDefault="004D4916" w:rsidP="004D4916">
      <w:r>
        <w:t xml:space="preserve">4) </w:t>
      </w:r>
      <w:r w:rsidR="003A58FB">
        <w:rPr>
          <w:rFonts w:hint="eastAsia"/>
        </w:rPr>
        <w:t>The</w:t>
      </w:r>
      <w:r>
        <w:t xml:space="preserve"> results of comparison free ligands and complexes in</w:t>
      </w:r>
      <w:r w:rsidR="003A58FB">
        <w:rPr>
          <w:rFonts w:hint="eastAsia"/>
        </w:rPr>
        <w:t xml:space="preserve"> </w:t>
      </w:r>
      <w:r>
        <w:t>part of IR, electronic and microbiological properties</w:t>
      </w:r>
      <w:r w:rsidR="003A58FB">
        <w:rPr>
          <w:rFonts w:hint="eastAsia"/>
        </w:rPr>
        <w:t xml:space="preserve"> are presented</w:t>
      </w:r>
      <w:r>
        <w:t>.</w:t>
      </w:r>
      <w:r w:rsidR="003A58FB">
        <w:rPr>
          <w:rFonts w:hint="eastAsia"/>
        </w:rPr>
        <w:t xml:space="preserve"> </w:t>
      </w:r>
    </w:p>
    <w:p w:rsidR="004D4916" w:rsidRDefault="004D4916" w:rsidP="004D4916">
      <w:r>
        <w:t>5) Spectra</w:t>
      </w:r>
      <w:r w:rsidR="0071532C">
        <w:rPr>
          <w:rFonts w:hint="eastAsia"/>
        </w:rPr>
        <w:t xml:space="preserve"> are </w:t>
      </w:r>
      <w:r>
        <w:t xml:space="preserve">present </w:t>
      </w:r>
      <w:r w:rsidR="0071532C">
        <w:rPr>
          <w:rFonts w:hint="eastAsia"/>
        </w:rPr>
        <w:t>as</w:t>
      </w:r>
      <w:r>
        <w:t xml:space="preserve"> supplementary information. </w:t>
      </w:r>
    </w:p>
    <w:p w:rsidR="004D4916" w:rsidRDefault="004D4916" w:rsidP="004D4916">
      <w:r>
        <w:t xml:space="preserve">6) Antimicrobial activity of compounds </w:t>
      </w:r>
      <w:r w:rsidR="006A32AB">
        <w:rPr>
          <w:rFonts w:hint="eastAsia"/>
        </w:rPr>
        <w:t xml:space="preserve">is </w:t>
      </w:r>
      <w:r w:rsidR="006A32AB">
        <w:t>anal</w:t>
      </w:r>
      <w:r w:rsidR="006A32AB">
        <w:rPr>
          <w:rFonts w:hint="eastAsia"/>
        </w:rPr>
        <w:t xml:space="preserve">yzed with </w:t>
      </w:r>
      <w:r>
        <w:t xml:space="preserve">literature references. </w:t>
      </w:r>
    </w:p>
    <w:p w:rsidR="004D4916" w:rsidRDefault="004D4916" w:rsidP="004D4916">
      <w:r>
        <w:t xml:space="preserve">7) </w:t>
      </w:r>
      <w:r w:rsidR="006A32AB">
        <w:rPr>
          <w:rFonts w:hint="eastAsia"/>
        </w:rPr>
        <w:t>The c</w:t>
      </w:r>
      <w:r>
        <w:t xml:space="preserve">onclusion </w:t>
      </w:r>
      <w:r w:rsidR="006A32AB">
        <w:rPr>
          <w:rFonts w:hint="eastAsia"/>
        </w:rPr>
        <w:t xml:space="preserve">is enhanced. </w:t>
      </w:r>
    </w:p>
    <w:p w:rsidR="004D4916" w:rsidRDefault="004D4916" w:rsidP="004D4916">
      <w:pPr>
        <w:rPr>
          <w:rFonts w:hint="eastAsia"/>
        </w:rPr>
      </w:pPr>
    </w:p>
    <w:p w:rsidR="006A32AB" w:rsidRDefault="006A32AB" w:rsidP="004D4916"/>
    <w:p w:rsidR="004D4916" w:rsidRDefault="004D4916" w:rsidP="004D4916">
      <w:r>
        <w:t>------------------------------------------------------</w:t>
      </w:r>
    </w:p>
    <w:p w:rsidR="004D4916" w:rsidRDefault="004D4916" w:rsidP="004D4916">
      <w:r>
        <w:t>________________________________________________________________________</w:t>
      </w:r>
    </w:p>
    <w:p w:rsidR="004D4916" w:rsidRDefault="004D4916" w:rsidP="004D4916">
      <w:r>
        <w:t>Acta Chimica Slovenica</w:t>
      </w:r>
    </w:p>
    <w:p w:rsidR="00FB41FE" w:rsidRDefault="004D4916" w:rsidP="004D4916">
      <w:r>
        <w:t>https://journals.matheo.si/index.php/ACSi</w:t>
      </w:r>
    </w:p>
    <w:sectPr w:rsidR="00FB41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1FE" w:rsidRDefault="00FB41FE" w:rsidP="004D4916">
      <w:r>
        <w:separator/>
      </w:r>
    </w:p>
  </w:endnote>
  <w:endnote w:type="continuationSeparator" w:id="1">
    <w:p w:rsidR="00FB41FE" w:rsidRDefault="00FB41FE" w:rsidP="004D4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1FE" w:rsidRDefault="00FB41FE" w:rsidP="004D4916">
      <w:r>
        <w:separator/>
      </w:r>
    </w:p>
  </w:footnote>
  <w:footnote w:type="continuationSeparator" w:id="1">
    <w:p w:rsidR="00FB41FE" w:rsidRDefault="00FB41FE" w:rsidP="004D49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916"/>
    <w:rsid w:val="003A58FB"/>
    <w:rsid w:val="004D4916"/>
    <w:rsid w:val="006A32AB"/>
    <w:rsid w:val="0071532C"/>
    <w:rsid w:val="00882A16"/>
    <w:rsid w:val="009A7B94"/>
    <w:rsid w:val="00E146A4"/>
    <w:rsid w:val="00FB4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49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49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49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49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youzl</dc:creator>
  <cp:keywords/>
  <dc:description/>
  <cp:lastModifiedBy>youzl</cp:lastModifiedBy>
  <cp:revision>8</cp:revision>
  <dcterms:created xsi:type="dcterms:W3CDTF">2020-03-07T02:12:00Z</dcterms:created>
  <dcterms:modified xsi:type="dcterms:W3CDTF">2020-03-07T04:44:00Z</dcterms:modified>
</cp:coreProperties>
</file>